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CF" w:rsidRDefault="00F3596D" w:rsidP="00F3596D">
      <w:pPr>
        <w:jc w:val="center"/>
      </w:pPr>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D07BEA" w:rsidP="00FD45EB">
      <w:pPr>
        <w:jc w:val="center"/>
        <w:rPr>
          <w:b/>
          <w:u w:val="single"/>
        </w:rPr>
      </w:pPr>
      <w:r>
        <w:rPr>
          <w:b/>
          <w:u w:val="single"/>
        </w:rPr>
        <w:t>December 18, 2019</w:t>
      </w:r>
    </w:p>
    <w:p w:rsidR="00451590" w:rsidRDefault="00451590" w:rsidP="00FD45EB">
      <w:pPr>
        <w:jc w:val="center"/>
        <w:rPr>
          <w:b/>
          <w:u w:val="single"/>
        </w:rPr>
      </w:pPr>
    </w:p>
    <w:p w:rsidR="00D158F5" w:rsidRDefault="00AB7892" w:rsidP="005648BF">
      <w:r>
        <w:t xml:space="preserve">The following Council Members were in attendance: </w:t>
      </w:r>
      <w:r w:rsidR="00F2612A">
        <w:t xml:space="preserve">Jeffrey Maron, Peter Garneau, E.C. Shroeder, Doug Hausladen, Sue Prosi, Lisa Slinsky, and Roger J. Cirella.  </w:t>
      </w:r>
      <w:r>
        <w:t xml:space="preserve"> </w:t>
      </w:r>
      <w:r w:rsidR="00C93DF0">
        <w:t xml:space="preserve">  </w:t>
      </w:r>
    </w:p>
    <w:p w:rsidR="00D24403" w:rsidRDefault="00C93DF0" w:rsidP="005648BF">
      <w:r>
        <w:t>The following Cou</w:t>
      </w:r>
      <w:r w:rsidR="00F2612A">
        <w:t>ncil Members attended by phone:  Melissa Kane.</w:t>
      </w:r>
    </w:p>
    <w:p w:rsidR="00B15666" w:rsidRDefault="0027603E" w:rsidP="005648BF">
      <w:r>
        <w:t>The following people were in attendance</w:t>
      </w:r>
      <w:r w:rsidR="0037232D">
        <w:t xml:space="preserve">:  </w:t>
      </w:r>
      <w:r w:rsidR="006808AB">
        <w:t xml:space="preserve"> </w:t>
      </w:r>
      <w:r w:rsidR="00C408BB">
        <w:t xml:space="preserve">Glen Hayden, MNR; Richard Jankovich, CDOT; Frank Pomes, MNR; </w:t>
      </w:r>
      <w:r w:rsidR="00B42E0D">
        <w:t xml:space="preserve">and </w:t>
      </w:r>
      <w:r w:rsidR="00C408BB">
        <w:t>John Bernick, CDOT</w:t>
      </w:r>
      <w:r w:rsidR="006808AB">
        <w:t xml:space="preserve">. </w:t>
      </w:r>
      <w:r>
        <w:t xml:space="preserve"> </w:t>
      </w:r>
    </w:p>
    <w:p w:rsidR="00384ECC" w:rsidRDefault="006F494A" w:rsidP="005648BF">
      <w:r>
        <w:t>Public Comments:</w:t>
      </w:r>
      <w:r w:rsidR="00D824E8">
        <w:t xml:space="preserve">  </w:t>
      </w:r>
      <w:r w:rsidR="000027EF">
        <w:t xml:space="preserve">None.  </w:t>
      </w:r>
    </w:p>
    <w:p w:rsidR="006F494A" w:rsidRDefault="006F494A" w:rsidP="005648BF">
      <w:r>
        <w:t>Council Business:</w:t>
      </w:r>
    </w:p>
    <w:p w:rsidR="000027EF" w:rsidRDefault="000027EF" w:rsidP="005648BF">
      <w:r>
        <w:t xml:space="preserve">November 2019 minutes were approved.  </w:t>
      </w:r>
    </w:p>
    <w:p w:rsidR="0050060A" w:rsidRDefault="00C408BB" w:rsidP="00C408BB">
      <w:pPr>
        <w:pStyle w:val="ListParagraph"/>
        <w:numPr>
          <w:ilvl w:val="0"/>
          <w:numId w:val="22"/>
        </w:numPr>
        <w:spacing w:before="2"/>
      </w:pPr>
      <w:r>
        <w:t>CT2030 Review and Discussion</w:t>
      </w:r>
    </w:p>
    <w:p w:rsidR="004309CB" w:rsidRDefault="007C7D4F" w:rsidP="007C7D4F">
      <w:pPr>
        <w:pStyle w:val="ListParagraph"/>
        <w:spacing w:before="2"/>
        <w:ind w:left="1080"/>
      </w:pPr>
      <w:r>
        <w:t xml:space="preserve">John Bernick said CT2030 is dependent on the revenue coming into the STF.  The original transportation proposal called for full tolling and full rail car additions to the rail lines.  </w:t>
      </w:r>
      <w:r w:rsidR="00547618">
        <w:t xml:space="preserve">The original proposal </w:t>
      </w:r>
      <w:r w:rsidR="004309CB">
        <w:t xml:space="preserve">also </w:t>
      </w:r>
      <w:r w:rsidR="00547618">
        <w:t xml:space="preserve">called for additional service, expansion of the Hartford Line, and high platforms on the Waterbury.  These proposals all depend on revenue.  Track speed improvement is a priority for the Governor.  </w:t>
      </w:r>
    </w:p>
    <w:p w:rsidR="004309CB" w:rsidRDefault="004309CB" w:rsidP="007C7D4F">
      <w:pPr>
        <w:pStyle w:val="ListParagraph"/>
        <w:spacing w:before="2"/>
        <w:ind w:left="1080"/>
      </w:pPr>
    </w:p>
    <w:p w:rsidR="004309CB" w:rsidRDefault="00547618" w:rsidP="007C7D4F">
      <w:pPr>
        <w:pStyle w:val="ListParagraph"/>
        <w:spacing w:before="2"/>
        <w:ind w:left="1080"/>
      </w:pPr>
      <w:r>
        <w:t xml:space="preserve">State of Good Repair is a constant.  The Walk Bridge is funded.  The State of Good Repair is 4.3 billion over ten (10) years.  Toll revenue can only be spent on roads that are tolled so money can be freed up for rail projects.  </w:t>
      </w:r>
    </w:p>
    <w:p w:rsidR="004309CB" w:rsidRDefault="004309CB" w:rsidP="007C7D4F">
      <w:pPr>
        <w:pStyle w:val="ListParagraph"/>
        <w:spacing w:before="2"/>
        <w:ind w:left="1080"/>
      </w:pPr>
    </w:p>
    <w:p w:rsidR="007C7D4F" w:rsidRDefault="00547618" w:rsidP="007C7D4F">
      <w:pPr>
        <w:pStyle w:val="ListParagraph"/>
        <w:spacing w:before="2"/>
        <w:ind w:left="1080"/>
      </w:pPr>
      <w:r>
        <w:t xml:space="preserve">John Bernick also mentioned that electric vehicles are coming and the gas tax revenue is diminishing.  The STF is going bankrupt.  CDOT is going to need a new revenue source.  </w:t>
      </w:r>
    </w:p>
    <w:p w:rsidR="001E6565" w:rsidRDefault="001E6565" w:rsidP="007C7D4F">
      <w:pPr>
        <w:pStyle w:val="ListParagraph"/>
        <w:spacing w:before="2"/>
        <w:ind w:left="1080"/>
      </w:pPr>
    </w:p>
    <w:p w:rsidR="001E6565" w:rsidRDefault="001E6565" w:rsidP="001E6565">
      <w:pPr>
        <w:pStyle w:val="ListParagraph"/>
        <w:spacing w:before="2"/>
        <w:ind w:left="1080"/>
      </w:pPr>
      <w:r>
        <w:t xml:space="preserve">Jeff Maron asked about the Autonomous Vehicle Task Force.  Rich Andreski is on that task force.  Jeff asked how would this task force would fit in CT 2030?  John said it would fall under station enhancements.   </w:t>
      </w:r>
    </w:p>
    <w:p w:rsidR="004309CB" w:rsidRDefault="004309CB" w:rsidP="007C7D4F">
      <w:pPr>
        <w:pStyle w:val="ListParagraph"/>
        <w:spacing w:before="2"/>
        <w:ind w:left="1080"/>
      </w:pPr>
      <w:bookmarkStart w:id="0" w:name="_GoBack"/>
      <w:bookmarkEnd w:id="0"/>
    </w:p>
    <w:p w:rsidR="00C408BB" w:rsidRDefault="00C408BB" w:rsidP="00C408BB">
      <w:pPr>
        <w:pStyle w:val="ListParagraph"/>
        <w:numPr>
          <w:ilvl w:val="0"/>
          <w:numId w:val="22"/>
        </w:numPr>
        <w:spacing w:before="2"/>
      </w:pPr>
      <w:r>
        <w:t>Hartford Meeting Discussion</w:t>
      </w:r>
      <w:r w:rsidR="00547618">
        <w:t xml:space="preserve">: No discussion.  </w:t>
      </w:r>
    </w:p>
    <w:p w:rsidR="00C408BB" w:rsidRDefault="00C408BB" w:rsidP="00C408BB">
      <w:pPr>
        <w:pStyle w:val="ListParagraph"/>
        <w:numPr>
          <w:ilvl w:val="0"/>
          <w:numId w:val="22"/>
        </w:numPr>
        <w:spacing w:before="2"/>
      </w:pPr>
      <w:r>
        <w:t>Main Line Issues-Questions for MNR</w:t>
      </w:r>
    </w:p>
    <w:p w:rsidR="003C46DE" w:rsidRDefault="000027EF" w:rsidP="000027EF">
      <w:pPr>
        <w:pStyle w:val="ListParagraph"/>
        <w:spacing w:before="2"/>
        <w:ind w:left="1080"/>
      </w:pPr>
      <w:r>
        <w:t xml:space="preserve">Glen Hayden said MNR is basically on hiatus for the winter.  There are currently no production crews out there.  </w:t>
      </w:r>
    </w:p>
    <w:p w:rsidR="003C46DE" w:rsidRDefault="003C46DE" w:rsidP="000027EF">
      <w:pPr>
        <w:pStyle w:val="ListParagraph"/>
        <w:spacing w:before="2"/>
        <w:ind w:left="1080"/>
      </w:pPr>
    </w:p>
    <w:p w:rsidR="000027EF" w:rsidRDefault="000027EF" w:rsidP="000027EF">
      <w:pPr>
        <w:pStyle w:val="ListParagraph"/>
        <w:spacing w:before="2"/>
        <w:ind w:left="1080"/>
      </w:pPr>
      <w:r>
        <w:t xml:space="preserve">For PTC, there is extended RSD on the Hudson Line.  On January 18, a cut in of conduit for PTC is planned from Mt. Vernon to Brewster.   In February, a </w:t>
      </w:r>
      <w:r w:rsidR="003C46DE">
        <w:t xml:space="preserve">PTC </w:t>
      </w:r>
      <w:r>
        <w:t>software update is planned on the M8’</w:t>
      </w:r>
      <w:r w:rsidR="003C46DE">
        <w:t xml:space="preserve">s.  The current cab signal system fulfills 75% of the PTC requirement.  </w:t>
      </w:r>
    </w:p>
    <w:p w:rsidR="00547618" w:rsidRDefault="00547618" w:rsidP="000027EF">
      <w:pPr>
        <w:pStyle w:val="ListParagraph"/>
        <w:spacing w:before="2"/>
        <w:ind w:left="1080"/>
      </w:pPr>
    </w:p>
    <w:p w:rsidR="003C46DE" w:rsidRDefault="003C46DE" w:rsidP="000027EF">
      <w:pPr>
        <w:pStyle w:val="ListParagraph"/>
        <w:spacing w:before="2"/>
        <w:ind w:left="1080"/>
      </w:pPr>
    </w:p>
    <w:p w:rsidR="00C408BB" w:rsidRDefault="00C408BB" w:rsidP="00C408BB">
      <w:pPr>
        <w:pStyle w:val="ListParagraph"/>
        <w:numPr>
          <w:ilvl w:val="0"/>
          <w:numId w:val="22"/>
        </w:numPr>
        <w:spacing w:before="2"/>
      </w:pPr>
      <w:r>
        <w:t>Branch Line Issues-Questions for MNR</w:t>
      </w:r>
    </w:p>
    <w:p w:rsidR="00F025C6" w:rsidRDefault="00F025C6" w:rsidP="00F025C6">
      <w:pPr>
        <w:spacing w:before="2"/>
        <w:ind w:left="1080"/>
      </w:pPr>
      <w:r>
        <w:t xml:space="preserve">Much work has been completed on the Danbury and Waterbury Branches.  There is more work planned for 2020.  Fiber will be plowed in for PTC on the Waterbury.  The Beacon Falls siding installation is planned for 2021.  By mid-2021, functional PTC will be installed on the Waterbury.  </w:t>
      </w:r>
    </w:p>
    <w:p w:rsidR="00C408BB" w:rsidRDefault="00C408BB" w:rsidP="00C408BB">
      <w:pPr>
        <w:pStyle w:val="ListParagraph"/>
        <w:numPr>
          <w:ilvl w:val="0"/>
          <w:numId w:val="22"/>
        </w:numPr>
        <w:spacing w:before="2"/>
      </w:pPr>
      <w:r>
        <w:t>SLE &amp; HL Issues-Questions for CDOT</w:t>
      </w:r>
      <w:r w:rsidR="00547618">
        <w:t xml:space="preserve">: No discussion.  </w:t>
      </w:r>
    </w:p>
    <w:p w:rsidR="00C408BB" w:rsidRDefault="00C408BB" w:rsidP="00C408BB">
      <w:pPr>
        <w:pStyle w:val="ListParagraph"/>
        <w:numPr>
          <w:ilvl w:val="0"/>
          <w:numId w:val="22"/>
        </w:numPr>
        <w:spacing w:before="2"/>
      </w:pPr>
      <w:r>
        <w:t>CCRC Annual Report</w:t>
      </w:r>
      <w:r w:rsidR="00547618">
        <w:t xml:space="preserve">: No discussion.  </w:t>
      </w:r>
    </w:p>
    <w:p w:rsidR="00C408BB" w:rsidRDefault="00C408BB" w:rsidP="00C408BB">
      <w:pPr>
        <w:pStyle w:val="ListParagraph"/>
        <w:numPr>
          <w:ilvl w:val="0"/>
          <w:numId w:val="22"/>
        </w:numPr>
        <w:spacing w:before="2"/>
      </w:pPr>
      <w:r>
        <w:t>2020 Annual Meeting Schedule</w:t>
      </w:r>
      <w:r w:rsidR="00547618">
        <w:t xml:space="preserve">: No discussion.  </w:t>
      </w:r>
    </w:p>
    <w:p w:rsidR="00C408BB" w:rsidRDefault="00C408BB" w:rsidP="00C408BB">
      <w:pPr>
        <w:pStyle w:val="ListParagraph"/>
        <w:spacing w:before="2"/>
        <w:ind w:left="1080"/>
      </w:pPr>
    </w:p>
    <w:p w:rsidR="00F24948" w:rsidRDefault="00F24948" w:rsidP="00F24948">
      <w:pPr>
        <w:spacing w:before="2"/>
      </w:pPr>
    </w:p>
    <w:p w:rsidR="007E3607" w:rsidRPr="00185735" w:rsidRDefault="00A140BD" w:rsidP="00185735">
      <w:pPr>
        <w:spacing w:before="2"/>
        <w:rPr>
          <w:b/>
          <w:u w:val="single"/>
        </w:rPr>
      </w:pPr>
      <w:r>
        <w:t>Adjourn</w:t>
      </w:r>
      <w:r w:rsidR="00D07BEA">
        <w:t>ed at 8:15</w:t>
      </w:r>
      <w:r w:rsidR="00F24948">
        <w:t xml:space="preserve">pm.  </w:t>
      </w:r>
    </w:p>
    <w:p w:rsidR="005D3BA3" w:rsidRPr="005D3BA3" w:rsidRDefault="005D3BA3" w:rsidP="005D3BA3">
      <w:pPr>
        <w:pStyle w:val="ListParagraph"/>
        <w:spacing w:before="2"/>
        <w:rPr>
          <w:b/>
          <w:u w:val="single"/>
        </w:rPr>
      </w:pPr>
    </w:p>
    <w:p w:rsidR="006F494A" w:rsidRPr="006F494A" w:rsidRDefault="006F494A" w:rsidP="006F494A">
      <w:pPr>
        <w:pStyle w:val="ListParagraph"/>
        <w:spacing w:before="2"/>
        <w:rPr>
          <w:b/>
          <w:u w:val="single"/>
        </w:rPr>
      </w:pPr>
    </w:p>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F3596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C0C"/>
    <w:multiLevelType w:val="hybridMultilevel"/>
    <w:tmpl w:val="839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21D0E"/>
    <w:multiLevelType w:val="hybridMultilevel"/>
    <w:tmpl w:val="87C40E98"/>
    <w:lvl w:ilvl="0" w:tplc="1B32A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FE5461"/>
    <w:multiLevelType w:val="hybridMultilevel"/>
    <w:tmpl w:val="62DAB304"/>
    <w:lvl w:ilvl="0" w:tplc="47B66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93BB9"/>
    <w:multiLevelType w:val="hybridMultilevel"/>
    <w:tmpl w:val="1A0234CA"/>
    <w:lvl w:ilvl="0" w:tplc="CBDA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D322F"/>
    <w:multiLevelType w:val="hybridMultilevel"/>
    <w:tmpl w:val="5976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7"/>
  </w:num>
  <w:num w:numId="11">
    <w:abstractNumId w:val="12"/>
  </w:num>
  <w:num w:numId="12">
    <w:abstractNumId w:val="1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20"/>
  </w:num>
  <w:num w:numId="18">
    <w:abstractNumId w:val="0"/>
  </w:num>
  <w:num w:numId="19">
    <w:abstractNumId w:val="13"/>
  </w:num>
  <w:num w:numId="20">
    <w:abstractNumId w:val="10"/>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6D"/>
    <w:rsid w:val="000027EF"/>
    <w:rsid w:val="0000298A"/>
    <w:rsid w:val="0001006F"/>
    <w:rsid w:val="000235DE"/>
    <w:rsid w:val="00031570"/>
    <w:rsid w:val="00036EEF"/>
    <w:rsid w:val="000534C6"/>
    <w:rsid w:val="00060C63"/>
    <w:rsid w:val="00060F3C"/>
    <w:rsid w:val="0006295A"/>
    <w:rsid w:val="00076676"/>
    <w:rsid w:val="00077808"/>
    <w:rsid w:val="0008041B"/>
    <w:rsid w:val="00085E39"/>
    <w:rsid w:val="000B5A94"/>
    <w:rsid w:val="000C02A5"/>
    <w:rsid w:val="000F0ABC"/>
    <w:rsid w:val="00103116"/>
    <w:rsid w:val="0011522A"/>
    <w:rsid w:val="001436C2"/>
    <w:rsid w:val="001624AC"/>
    <w:rsid w:val="00164C10"/>
    <w:rsid w:val="00182967"/>
    <w:rsid w:val="00185735"/>
    <w:rsid w:val="00196CE4"/>
    <w:rsid w:val="001A5929"/>
    <w:rsid w:val="001B78DE"/>
    <w:rsid w:val="001C1E9D"/>
    <w:rsid w:val="001C5195"/>
    <w:rsid w:val="001D3A87"/>
    <w:rsid w:val="001E15A5"/>
    <w:rsid w:val="001E6565"/>
    <w:rsid w:val="00200487"/>
    <w:rsid w:val="00212E16"/>
    <w:rsid w:val="00212EE6"/>
    <w:rsid w:val="00222546"/>
    <w:rsid w:val="00230BAB"/>
    <w:rsid w:val="00232CA1"/>
    <w:rsid w:val="00233CF4"/>
    <w:rsid w:val="00233D99"/>
    <w:rsid w:val="00240CFC"/>
    <w:rsid w:val="00246C82"/>
    <w:rsid w:val="00255983"/>
    <w:rsid w:val="00260581"/>
    <w:rsid w:val="0027603E"/>
    <w:rsid w:val="00283995"/>
    <w:rsid w:val="0028611F"/>
    <w:rsid w:val="00286221"/>
    <w:rsid w:val="002A6231"/>
    <w:rsid w:val="002B50AF"/>
    <w:rsid w:val="002C2893"/>
    <w:rsid w:val="002D3418"/>
    <w:rsid w:val="002E0323"/>
    <w:rsid w:val="002E78BB"/>
    <w:rsid w:val="00301B54"/>
    <w:rsid w:val="0031632A"/>
    <w:rsid w:val="003248EF"/>
    <w:rsid w:val="00334A75"/>
    <w:rsid w:val="00343350"/>
    <w:rsid w:val="00351CF2"/>
    <w:rsid w:val="00352E1E"/>
    <w:rsid w:val="003624A9"/>
    <w:rsid w:val="00362CAE"/>
    <w:rsid w:val="00365284"/>
    <w:rsid w:val="0037232D"/>
    <w:rsid w:val="003764F1"/>
    <w:rsid w:val="00384ECC"/>
    <w:rsid w:val="003877FA"/>
    <w:rsid w:val="0039344B"/>
    <w:rsid w:val="00393DDF"/>
    <w:rsid w:val="003A050C"/>
    <w:rsid w:val="003A2E1D"/>
    <w:rsid w:val="003B52CF"/>
    <w:rsid w:val="003B6809"/>
    <w:rsid w:val="003C46DE"/>
    <w:rsid w:val="003C6D6D"/>
    <w:rsid w:val="003D345C"/>
    <w:rsid w:val="003D44CC"/>
    <w:rsid w:val="003E45A6"/>
    <w:rsid w:val="003F2247"/>
    <w:rsid w:val="003F3F35"/>
    <w:rsid w:val="0040067E"/>
    <w:rsid w:val="00401A97"/>
    <w:rsid w:val="00403DAF"/>
    <w:rsid w:val="00414B82"/>
    <w:rsid w:val="004309CB"/>
    <w:rsid w:val="00447F36"/>
    <w:rsid w:val="00451590"/>
    <w:rsid w:val="00451726"/>
    <w:rsid w:val="00452339"/>
    <w:rsid w:val="0046153B"/>
    <w:rsid w:val="0046371C"/>
    <w:rsid w:val="00464A05"/>
    <w:rsid w:val="00474510"/>
    <w:rsid w:val="00482A7D"/>
    <w:rsid w:val="004A56AA"/>
    <w:rsid w:val="004B1A4E"/>
    <w:rsid w:val="004B3B63"/>
    <w:rsid w:val="004C5866"/>
    <w:rsid w:val="004D124E"/>
    <w:rsid w:val="004E1BD1"/>
    <w:rsid w:val="004E2EC3"/>
    <w:rsid w:val="0050060A"/>
    <w:rsid w:val="005030E0"/>
    <w:rsid w:val="005409A2"/>
    <w:rsid w:val="00547618"/>
    <w:rsid w:val="005621E5"/>
    <w:rsid w:val="005648BF"/>
    <w:rsid w:val="00565EA8"/>
    <w:rsid w:val="005823A4"/>
    <w:rsid w:val="0058486B"/>
    <w:rsid w:val="00592569"/>
    <w:rsid w:val="0059342C"/>
    <w:rsid w:val="00596766"/>
    <w:rsid w:val="005B6E4C"/>
    <w:rsid w:val="005B7564"/>
    <w:rsid w:val="005D010A"/>
    <w:rsid w:val="005D3BA3"/>
    <w:rsid w:val="005D58FB"/>
    <w:rsid w:val="005D6972"/>
    <w:rsid w:val="005E619E"/>
    <w:rsid w:val="005F0FBC"/>
    <w:rsid w:val="005F5446"/>
    <w:rsid w:val="005F62C5"/>
    <w:rsid w:val="00605136"/>
    <w:rsid w:val="00616049"/>
    <w:rsid w:val="00626276"/>
    <w:rsid w:val="00636ACA"/>
    <w:rsid w:val="006507A1"/>
    <w:rsid w:val="006808AB"/>
    <w:rsid w:val="00681FC8"/>
    <w:rsid w:val="00686BD4"/>
    <w:rsid w:val="00693C55"/>
    <w:rsid w:val="006B1ECA"/>
    <w:rsid w:val="006C7B20"/>
    <w:rsid w:val="006E1620"/>
    <w:rsid w:val="006F494A"/>
    <w:rsid w:val="0070105F"/>
    <w:rsid w:val="00705503"/>
    <w:rsid w:val="00721F02"/>
    <w:rsid w:val="00722AAF"/>
    <w:rsid w:val="0072430E"/>
    <w:rsid w:val="00741EF5"/>
    <w:rsid w:val="00746532"/>
    <w:rsid w:val="0076370B"/>
    <w:rsid w:val="00781190"/>
    <w:rsid w:val="007843B1"/>
    <w:rsid w:val="00797AEA"/>
    <w:rsid w:val="007A209C"/>
    <w:rsid w:val="007B23F0"/>
    <w:rsid w:val="007B5588"/>
    <w:rsid w:val="007C7966"/>
    <w:rsid w:val="007C7A7C"/>
    <w:rsid w:val="007C7D4F"/>
    <w:rsid w:val="007E3607"/>
    <w:rsid w:val="00804EAA"/>
    <w:rsid w:val="00816E74"/>
    <w:rsid w:val="0082590A"/>
    <w:rsid w:val="00826CAA"/>
    <w:rsid w:val="0084675D"/>
    <w:rsid w:val="008573B4"/>
    <w:rsid w:val="00860C40"/>
    <w:rsid w:val="008677D9"/>
    <w:rsid w:val="00876BC8"/>
    <w:rsid w:val="008B566A"/>
    <w:rsid w:val="008D7969"/>
    <w:rsid w:val="008E6486"/>
    <w:rsid w:val="008F0A98"/>
    <w:rsid w:val="00901BDA"/>
    <w:rsid w:val="0090384B"/>
    <w:rsid w:val="00913B88"/>
    <w:rsid w:val="00920F47"/>
    <w:rsid w:val="0093576E"/>
    <w:rsid w:val="0097320E"/>
    <w:rsid w:val="00994B2E"/>
    <w:rsid w:val="009C44C0"/>
    <w:rsid w:val="009C7EF4"/>
    <w:rsid w:val="009D3FCF"/>
    <w:rsid w:val="009E2E9E"/>
    <w:rsid w:val="009F05A3"/>
    <w:rsid w:val="009F1C7B"/>
    <w:rsid w:val="00A140BD"/>
    <w:rsid w:val="00A33CFC"/>
    <w:rsid w:val="00A42315"/>
    <w:rsid w:val="00A52A14"/>
    <w:rsid w:val="00A54D1F"/>
    <w:rsid w:val="00A66858"/>
    <w:rsid w:val="00A66F13"/>
    <w:rsid w:val="00A6727C"/>
    <w:rsid w:val="00A71A57"/>
    <w:rsid w:val="00A72859"/>
    <w:rsid w:val="00A83B9A"/>
    <w:rsid w:val="00A91537"/>
    <w:rsid w:val="00AB3AFD"/>
    <w:rsid w:val="00AB7892"/>
    <w:rsid w:val="00AC2C00"/>
    <w:rsid w:val="00AC4531"/>
    <w:rsid w:val="00AC6EA7"/>
    <w:rsid w:val="00AD062B"/>
    <w:rsid w:val="00AE6471"/>
    <w:rsid w:val="00AF7097"/>
    <w:rsid w:val="00B15666"/>
    <w:rsid w:val="00B1600B"/>
    <w:rsid w:val="00B1680D"/>
    <w:rsid w:val="00B170A4"/>
    <w:rsid w:val="00B23121"/>
    <w:rsid w:val="00B42E0D"/>
    <w:rsid w:val="00B45398"/>
    <w:rsid w:val="00B520C8"/>
    <w:rsid w:val="00B64101"/>
    <w:rsid w:val="00B72D96"/>
    <w:rsid w:val="00B75925"/>
    <w:rsid w:val="00B80470"/>
    <w:rsid w:val="00B87DBF"/>
    <w:rsid w:val="00B931D2"/>
    <w:rsid w:val="00B961B1"/>
    <w:rsid w:val="00BA1649"/>
    <w:rsid w:val="00BC07AA"/>
    <w:rsid w:val="00BE4B00"/>
    <w:rsid w:val="00BE4F10"/>
    <w:rsid w:val="00BE5385"/>
    <w:rsid w:val="00BF32A9"/>
    <w:rsid w:val="00BF60EC"/>
    <w:rsid w:val="00C02E08"/>
    <w:rsid w:val="00C12280"/>
    <w:rsid w:val="00C124C0"/>
    <w:rsid w:val="00C15CE7"/>
    <w:rsid w:val="00C23B24"/>
    <w:rsid w:val="00C24491"/>
    <w:rsid w:val="00C25745"/>
    <w:rsid w:val="00C408BB"/>
    <w:rsid w:val="00C45A14"/>
    <w:rsid w:val="00C6153A"/>
    <w:rsid w:val="00C61C26"/>
    <w:rsid w:val="00C84165"/>
    <w:rsid w:val="00C874CA"/>
    <w:rsid w:val="00C93DF0"/>
    <w:rsid w:val="00C94946"/>
    <w:rsid w:val="00CA18D1"/>
    <w:rsid w:val="00CA4973"/>
    <w:rsid w:val="00CB2FE3"/>
    <w:rsid w:val="00CB5A03"/>
    <w:rsid w:val="00CB5DC2"/>
    <w:rsid w:val="00CC34CC"/>
    <w:rsid w:val="00CD0402"/>
    <w:rsid w:val="00CD11CB"/>
    <w:rsid w:val="00CE147B"/>
    <w:rsid w:val="00CE2F25"/>
    <w:rsid w:val="00CF4400"/>
    <w:rsid w:val="00CF477A"/>
    <w:rsid w:val="00D07BEA"/>
    <w:rsid w:val="00D13D39"/>
    <w:rsid w:val="00D158F5"/>
    <w:rsid w:val="00D16196"/>
    <w:rsid w:val="00D24403"/>
    <w:rsid w:val="00D26F0A"/>
    <w:rsid w:val="00D423BF"/>
    <w:rsid w:val="00D42922"/>
    <w:rsid w:val="00D51318"/>
    <w:rsid w:val="00D62245"/>
    <w:rsid w:val="00D824E8"/>
    <w:rsid w:val="00D848C2"/>
    <w:rsid w:val="00DC7009"/>
    <w:rsid w:val="00DD46E1"/>
    <w:rsid w:val="00DD52C9"/>
    <w:rsid w:val="00DE0B31"/>
    <w:rsid w:val="00DE4DDB"/>
    <w:rsid w:val="00E0145B"/>
    <w:rsid w:val="00E13780"/>
    <w:rsid w:val="00E316AA"/>
    <w:rsid w:val="00E319BF"/>
    <w:rsid w:val="00E62AFE"/>
    <w:rsid w:val="00E74C78"/>
    <w:rsid w:val="00E855E8"/>
    <w:rsid w:val="00E90747"/>
    <w:rsid w:val="00EA7E46"/>
    <w:rsid w:val="00EB03CE"/>
    <w:rsid w:val="00EC45BE"/>
    <w:rsid w:val="00EC7D36"/>
    <w:rsid w:val="00ED2242"/>
    <w:rsid w:val="00EE5CAA"/>
    <w:rsid w:val="00EE7FA6"/>
    <w:rsid w:val="00F01CE8"/>
    <w:rsid w:val="00F025C6"/>
    <w:rsid w:val="00F04EB3"/>
    <w:rsid w:val="00F10BDB"/>
    <w:rsid w:val="00F124B8"/>
    <w:rsid w:val="00F238D5"/>
    <w:rsid w:val="00F24948"/>
    <w:rsid w:val="00F2612A"/>
    <w:rsid w:val="00F2679F"/>
    <w:rsid w:val="00F3596D"/>
    <w:rsid w:val="00F40F8F"/>
    <w:rsid w:val="00F43ED8"/>
    <w:rsid w:val="00F45338"/>
    <w:rsid w:val="00F51214"/>
    <w:rsid w:val="00F83B7C"/>
    <w:rsid w:val="00FA60C0"/>
    <w:rsid w:val="00FB0F80"/>
    <w:rsid w:val="00FD45EB"/>
    <w:rsid w:val="00FE2223"/>
    <w:rsid w:val="00FE327B"/>
    <w:rsid w:val="00FE537B"/>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C7EB"/>
  <w15:docId w15:val="{D79D1245-ABED-4832-889D-6C93E703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Cirella, Roger</cp:lastModifiedBy>
  <cp:revision>112</cp:revision>
  <cp:lastPrinted>2019-10-11T19:16:00Z</cp:lastPrinted>
  <dcterms:created xsi:type="dcterms:W3CDTF">2019-04-12T17:40:00Z</dcterms:created>
  <dcterms:modified xsi:type="dcterms:W3CDTF">2020-01-10T19:54:00Z</dcterms:modified>
</cp:coreProperties>
</file>