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FCF" w:rsidRDefault="00F3596D" w:rsidP="00F3596D">
      <w:pPr>
        <w:jc w:val="center"/>
      </w:pPr>
      <w:bookmarkStart w:id="0" w:name="_GoBack"/>
      <w:bookmarkEnd w:id="0"/>
      <w:r>
        <w:rPr>
          <w:noProof/>
        </w:rPr>
        <w:drawing>
          <wp:inline distT="0" distB="0" distL="0" distR="0" wp14:anchorId="470A1D6B" wp14:editId="6A176E68">
            <wp:extent cx="1120588" cy="1143000"/>
            <wp:effectExtent l="25400" t="0" r="0" b="0"/>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22218" cy="1144662"/>
                    </a:xfrm>
                    <a:prstGeom prst="rect">
                      <a:avLst/>
                    </a:prstGeom>
                  </pic:spPr>
                </pic:pic>
              </a:graphicData>
            </a:graphic>
          </wp:inline>
        </w:drawing>
      </w:r>
    </w:p>
    <w:p w:rsidR="00F3596D" w:rsidRDefault="00F3596D" w:rsidP="00F3596D">
      <w:pPr>
        <w:jc w:val="center"/>
      </w:pPr>
    </w:p>
    <w:p w:rsidR="00FD45EB" w:rsidRDefault="00FD45EB" w:rsidP="00FD45EB">
      <w:pPr>
        <w:jc w:val="center"/>
        <w:rPr>
          <w:b/>
          <w:u w:val="single"/>
        </w:rPr>
      </w:pPr>
      <w:r>
        <w:rPr>
          <w:b/>
          <w:u w:val="single"/>
        </w:rPr>
        <w:t xml:space="preserve">Connecticut Commuter Rail Council </w:t>
      </w:r>
    </w:p>
    <w:p w:rsidR="00FD45EB" w:rsidRDefault="0064003A" w:rsidP="00FD45EB">
      <w:pPr>
        <w:jc w:val="center"/>
        <w:rPr>
          <w:b/>
          <w:u w:val="single"/>
        </w:rPr>
      </w:pPr>
      <w:r>
        <w:rPr>
          <w:b/>
          <w:u w:val="single"/>
        </w:rPr>
        <w:t>August 28</w:t>
      </w:r>
      <w:r w:rsidR="00A6727C">
        <w:rPr>
          <w:b/>
          <w:u w:val="single"/>
        </w:rPr>
        <w:t>, 2019</w:t>
      </w:r>
    </w:p>
    <w:p w:rsidR="0064003A" w:rsidRDefault="0064003A" w:rsidP="00FD45EB">
      <w:pPr>
        <w:jc w:val="center"/>
        <w:rPr>
          <w:b/>
          <w:u w:val="single"/>
        </w:rPr>
      </w:pPr>
      <w:r>
        <w:rPr>
          <w:b/>
          <w:u w:val="single"/>
        </w:rPr>
        <w:t>Valley Transit District</w:t>
      </w:r>
    </w:p>
    <w:p w:rsidR="0064003A" w:rsidRDefault="0064003A" w:rsidP="00FD45EB">
      <w:pPr>
        <w:jc w:val="center"/>
        <w:rPr>
          <w:b/>
          <w:u w:val="single"/>
        </w:rPr>
      </w:pPr>
      <w:r>
        <w:rPr>
          <w:b/>
          <w:u w:val="single"/>
        </w:rPr>
        <w:t>Meeting Room</w:t>
      </w:r>
    </w:p>
    <w:p w:rsidR="0064003A" w:rsidRDefault="0064003A" w:rsidP="00FD45EB">
      <w:pPr>
        <w:jc w:val="center"/>
        <w:rPr>
          <w:b/>
          <w:u w:val="single"/>
        </w:rPr>
      </w:pPr>
      <w:r>
        <w:rPr>
          <w:b/>
          <w:u w:val="single"/>
        </w:rPr>
        <w:t>12 Main Street</w:t>
      </w:r>
    </w:p>
    <w:p w:rsidR="0064003A" w:rsidRDefault="0064003A" w:rsidP="00FD45EB">
      <w:pPr>
        <w:jc w:val="center"/>
        <w:rPr>
          <w:b/>
          <w:u w:val="single"/>
        </w:rPr>
      </w:pPr>
      <w:r>
        <w:rPr>
          <w:b/>
          <w:u w:val="single"/>
        </w:rPr>
        <w:t>Derby, CT 06418</w:t>
      </w:r>
    </w:p>
    <w:p w:rsidR="00AB7892" w:rsidRDefault="0064003A" w:rsidP="00FD45EB">
      <w:pPr>
        <w:jc w:val="center"/>
        <w:rPr>
          <w:b/>
          <w:u w:val="single"/>
        </w:rPr>
      </w:pPr>
      <w:r>
        <w:rPr>
          <w:b/>
          <w:u w:val="single"/>
        </w:rPr>
        <w:t xml:space="preserve"> </w:t>
      </w:r>
      <w:r w:rsidR="00AB7892">
        <w:rPr>
          <w:b/>
          <w:u w:val="single"/>
        </w:rPr>
        <w:t>(</w:t>
      </w:r>
      <w:r w:rsidR="005D58FB">
        <w:rPr>
          <w:b/>
          <w:u w:val="single"/>
        </w:rPr>
        <w:t xml:space="preserve">Next to </w:t>
      </w:r>
      <w:r>
        <w:rPr>
          <w:b/>
          <w:u w:val="single"/>
        </w:rPr>
        <w:t>Derby</w:t>
      </w:r>
      <w:r w:rsidR="00AB7892">
        <w:rPr>
          <w:b/>
          <w:u w:val="single"/>
        </w:rPr>
        <w:t xml:space="preserve"> Train Station)</w:t>
      </w:r>
    </w:p>
    <w:p w:rsidR="00AB7892" w:rsidRDefault="00AB7892" w:rsidP="00FD45EB">
      <w:pPr>
        <w:jc w:val="center"/>
        <w:rPr>
          <w:b/>
          <w:u w:val="single"/>
        </w:rPr>
      </w:pPr>
    </w:p>
    <w:p w:rsidR="00AB7892" w:rsidRDefault="00AB7892" w:rsidP="00FD45EB">
      <w:pPr>
        <w:jc w:val="center"/>
        <w:rPr>
          <w:b/>
          <w:u w:val="single"/>
        </w:rPr>
      </w:pPr>
    </w:p>
    <w:p w:rsidR="0064003A" w:rsidRDefault="00AB7892" w:rsidP="005648BF">
      <w:r>
        <w:t xml:space="preserve">The following Council Members were in attendance:  </w:t>
      </w:r>
      <w:r w:rsidR="0064003A">
        <w:t xml:space="preserve">Jim Gildea, Sue Prosi, Melissa Kane, Lisa Slinsky, Peter Garneau, Doug Hausladen, and Roger Cirella.  </w:t>
      </w:r>
    </w:p>
    <w:p w:rsidR="00FD45EB" w:rsidRDefault="0027603E" w:rsidP="00FD45EB">
      <w:r>
        <w:t xml:space="preserve">The following people were in attendance:  </w:t>
      </w:r>
      <w:r w:rsidR="0064003A">
        <w:t xml:space="preserve">Representative Kara Rochelle, Ansonia, CT; George S. Logan, CT State Senate, David S. Cassetti, Mayor of Ansonia, CT; Thomas Allen, Representing Senator Blumenthal; Ron Napoli, Waterbury State Representative; Mark Demac, Office of Mayor O’Leary; Gabe Filer, Middletown (NVCOG); </w:t>
      </w:r>
      <w:r w:rsidR="00857666">
        <w:t xml:space="preserve">David Tusio, U.S. Senator Murphy Representative; </w:t>
      </w:r>
      <w:r w:rsidR="004E37D5">
        <w:t xml:space="preserve">Ben Cornelius, Metro-North; Mike Donnarumma, Metro-North; Rich Andreski, CDOT; Rich Jankovich, CDOT; Glenn Hayden, Metro-North; Carl Jackson, CDOT; </w:t>
      </w:r>
      <w:r w:rsidR="00857666">
        <w:t xml:space="preserve">Dave Keating; Roger Senserrich; Robert Hale; Donna Collins; Dashell Farrow; June Weaver, Chris Minutolo; Jennifer Coe; Mark Nielsen, Agnes Rawlins-Maynes; Anika Rawlins; Benni Kavanaugh; Neil Cameron; Shannon Crowley; Leslie Navarette; </w:t>
      </w:r>
      <w:r w:rsidR="00FF70D0">
        <w:t xml:space="preserve">Bill Dobbins; Tom Wood; Josh Shuart; Monina D. Manuel; </w:t>
      </w:r>
      <w:r w:rsidR="004E37D5">
        <w:t xml:space="preserve">and </w:t>
      </w:r>
      <w:r w:rsidR="00FF70D0">
        <w:t>Gail Bourn</w:t>
      </w:r>
      <w:r w:rsidR="004E37D5">
        <w:t>ivak</w:t>
      </w:r>
      <w:r w:rsidR="00197205">
        <w:t>.</w:t>
      </w:r>
    </w:p>
    <w:p w:rsidR="00197205" w:rsidRDefault="00197205" w:rsidP="00FD45EB">
      <w:r>
        <w:t>The July 2019 minutes were approved.</w:t>
      </w:r>
    </w:p>
    <w:p w:rsidR="00197205" w:rsidRDefault="00197205" w:rsidP="00FD45EB">
      <w:r>
        <w:t xml:space="preserve">Public Comments: None.  </w:t>
      </w:r>
    </w:p>
    <w:p w:rsidR="00197205" w:rsidRDefault="00197205" w:rsidP="00FD45EB">
      <w:r>
        <w:t>Council Business:</w:t>
      </w:r>
    </w:p>
    <w:p w:rsidR="00BE22CA" w:rsidRDefault="00197205" w:rsidP="00197205">
      <w:pPr>
        <w:pStyle w:val="ListParagraph"/>
        <w:numPr>
          <w:ilvl w:val="0"/>
          <w:numId w:val="20"/>
        </w:numPr>
        <w:spacing w:before="2"/>
      </w:pPr>
      <w:r w:rsidRPr="007C7C38">
        <w:rPr>
          <w:b/>
        </w:rPr>
        <w:t>Commissioner Joseph Giulietti Branch Overview and Rail Discussion</w:t>
      </w:r>
      <w:r>
        <w:t>.</w:t>
      </w:r>
    </w:p>
    <w:p w:rsidR="007C7C38" w:rsidRDefault="007C7C38" w:rsidP="007C7C38">
      <w:pPr>
        <w:pStyle w:val="ListParagraph"/>
        <w:spacing w:before="2"/>
      </w:pPr>
    </w:p>
    <w:p w:rsidR="002603B4" w:rsidRDefault="002603B4" w:rsidP="002603B4">
      <w:pPr>
        <w:spacing w:before="2"/>
        <w:ind w:left="720"/>
      </w:pPr>
      <w:r>
        <w:t>Rich Andreski said th</w:t>
      </w:r>
      <w:r w:rsidR="000F0DFB">
        <w:t>e</w:t>
      </w:r>
      <w:r>
        <w:t xml:space="preserve"> plan is to double rush hour service on the Waterbury Line.  Additional equipment will be required to expand service.  CDOT may go it alone or team up with Metro-north to procure additional rail cars.  Rich Andreski said it makes sense to go with MTA.  </w:t>
      </w:r>
    </w:p>
    <w:p w:rsidR="002603B4" w:rsidRDefault="002603B4" w:rsidP="002603B4">
      <w:pPr>
        <w:spacing w:before="2"/>
        <w:ind w:left="720"/>
      </w:pPr>
      <w:r>
        <w:t xml:space="preserve">A question was asked about having service comparable to the Danbury Line.  Glenn Hayden said the infrastructure being installed on the Waterbury will be similar to the Danbury Line.  </w:t>
      </w:r>
    </w:p>
    <w:p w:rsidR="002603B4" w:rsidRDefault="002603B4" w:rsidP="002603B4">
      <w:pPr>
        <w:spacing w:before="2"/>
        <w:ind w:left="720"/>
      </w:pPr>
      <w:r>
        <w:lastRenderedPageBreak/>
        <w:t>Representative Rochelle asked about the schedule.  Rich Andreski said we are going to need substantial</w:t>
      </w:r>
      <w:r w:rsidR="00232DAE">
        <w:t>,</w:t>
      </w:r>
      <w:r>
        <w:t xml:space="preserve"> additional funding to expand service.  </w:t>
      </w:r>
    </w:p>
    <w:p w:rsidR="001323D8" w:rsidRDefault="004E4734" w:rsidP="002603B4">
      <w:pPr>
        <w:spacing w:before="2"/>
        <w:ind w:left="720"/>
      </w:pPr>
      <w:r>
        <w:t xml:space="preserve">A question was asked about speeding up the project.  The reply was that Metro-north resources are thin and the project cannot be speeded up.  </w:t>
      </w:r>
    </w:p>
    <w:p w:rsidR="001323D8" w:rsidRDefault="001323D8" w:rsidP="002603B4">
      <w:pPr>
        <w:spacing w:before="2"/>
        <w:ind w:left="720"/>
      </w:pPr>
      <w:r>
        <w:t xml:space="preserve">Rich Andreski said that CDOT will work on better communication and better management of service for commuters.  </w:t>
      </w:r>
    </w:p>
    <w:p w:rsidR="002603B4" w:rsidRDefault="001323D8" w:rsidP="002603B4">
      <w:pPr>
        <w:spacing w:before="2"/>
        <w:ind w:left="720"/>
      </w:pPr>
      <w:r>
        <w:t xml:space="preserve">There will be a six (6) week outage on the </w:t>
      </w:r>
      <w:r w:rsidR="000F0DFB">
        <w:t xml:space="preserve">Waterbury </w:t>
      </w:r>
      <w:r>
        <w:t xml:space="preserve">Branch in early April </w:t>
      </w:r>
      <w:r w:rsidR="000F0DFB">
        <w:t xml:space="preserve">2020 </w:t>
      </w:r>
      <w:r>
        <w:t xml:space="preserve">and weekend outages next summer to accommodate work on the </w:t>
      </w:r>
      <w:r w:rsidR="000F0DFB">
        <w:t xml:space="preserve">Waterbury </w:t>
      </w:r>
      <w:r>
        <w:t xml:space="preserve">Branch.  </w:t>
      </w:r>
    </w:p>
    <w:p w:rsidR="00197205" w:rsidRDefault="00197205" w:rsidP="00197205">
      <w:pPr>
        <w:pStyle w:val="ListParagraph"/>
        <w:numPr>
          <w:ilvl w:val="0"/>
          <w:numId w:val="20"/>
        </w:numPr>
        <w:spacing w:before="2"/>
      </w:pPr>
      <w:r w:rsidRPr="007C7C38">
        <w:rPr>
          <w:b/>
        </w:rPr>
        <w:t xml:space="preserve">Passenger stranding incident </w:t>
      </w:r>
      <w:r w:rsidR="00BE22CA" w:rsidRPr="007C7C38">
        <w:rPr>
          <w:b/>
        </w:rPr>
        <w:t>8/4 discussion</w:t>
      </w:r>
      <w:r w:rsidR="00BE22CA">
        <w:t>.</w:t>
      </w:r>
    </w:p>
    <w:p w:rsidR="001323D8" w:rsidRDefault="001323D8" w:rsidP="001323D8">
      <w:pPr>
        <w:spacing w:before="2"/>
        <w:ind w:left="720"/>
      </w:pPr>
    </w:p>
    <w:p w:rsidR="001323D8" w:rsidRDefault="001323D8" w:rsidP="001323D8">
      <w:pPr>
        <w:spacing w:before="2"/>
        <w:ind w:left="720"/>
      </w:pPr>
      <w:r>
        <w:t>Some trees came down on August 4</w:t>
      </w:r>
      <w:r w:rsidRPr="001323D8">
        <w:rPr>
          <w:vertAlign w:val="superscript"/>
        </w:rPr>
        <w:t>th</w:t>
      </w:r>
      <w:r>
        <w:t>.  There was a switch issue.  As a result, service had to be suspended.   Fortunately, there were no major medical issue</w:t>
      </w:r>
      <w:r w:rsidR="00F910C0">
        <w:t xml:space="preserve">s.  Jim Gildea asked where </w:t>
      </w:r>
      <w:r>
        <w:t xml:space="preserve">the conductors </w:t>
      </w:r>
      <w:r w:rsidR="00F910C0">
        <w:t>were</w:t>
      </w:r>
      <w:r w:rsidR="00D83C24">
        <w:t>,</w:t>
      </w:r>
      <w:r w:rsidR="00F910C0">
        <w:t xml:space="preserve"> </w:t>
      </w:r>
      <w:r>
        <w:t xml:space="preserve">when </w:t>
      </w:r>
      <w:r w:rsidR="004D4462">
        <w:t xml:space="preserve">all this was happening.  Apparently, the conductors retreated.  Metro-north said passengers usually have more information than the conductors.  In the future, there will be a system that will send information to commuters when these incidents occur.  </w:t>
      </w:r>
    </w:p>
    <w:p w:rsidR="00BE22CA" w:rsidRDefault="00BE22CA" w:rsidP="00197205">
      <w:pPr>
        <w:pStyle w:val="ListParagraph"/>
        <w:numPr>
          <w:ilvl w:val="0"/>
          <w:numId w:val="20"/>
        </w:numPr>
        <w:spacing w:before="2"/>
      </w:pPr>
      <w:r w:rsidRPr="007C7C38">
        <w:rPr>
          <w:b/>
        </w:rPr>
        <w:t>Passing siding and Branch PTC-update and progress</w:t>
      </w:r>
      <w:r>
        <w:t>.</w:t>
      </w:r>
    </w:p>
    <w:p w:rsidR="008C47CC" w:rsidRDefault="008C47CC" w:rsidP="008C47CC">
      <w:pPr>
        <w:spacing w:before="2"/>
        <w:ind w:left="360"/>
      </w:pPr>
    </w:p>
    <w:p w:rsidR="000F0DFB" w:rsidRDefault="008C47CC" w:rsidP="008C47CC">
      <w:pPr>
        <w:spacing w:before="2"/>
        <w:ind w:left="720"/>
      </w:pPr>
      <w:r>
        <w:t xml:space="preserve">Rich Andreski said that Beacon Falls is scheduled for a siding installation this year.  </w:t>
      </w:r>
      <w:r w:rsidR="008E2945">
        <w:t xml:space="preserve">The 12/20 deadline for PTC is being pushed out to 12/21.  Additional rail service would not start until at least 2022. </w:t>
      </w:r>
      <w:r w:rsidR="00CA449D">
        <w:t xml:space="preserve">  </w:t>
      </w:r>
    </w:p>
    <w:p w:rsidR="00BE22CA" w:rsidRDefault="00BE22CA" w:rsidP="00197205">
      <w:pPr>
        <w:pStyle w:val="ListParagraph"/>
        <w:numPr>
          <w:ilvl w:val="0"/>
          <w:numId w:val="20"/>
        </w:numPr>
        <w:spacing w:before="2"/>
      </w:pPr>
      <w:r w:rsidRPr="007C7C38">
        <w:rPr>
          <w:b/>
        </w:rPr>
        <w:t>Let’s Go CT-Branch Locomotive and Coach upgrades</w:t>
      </w:r>
      <w:r>
        <w:t>.</w:t>
      </w:r>
    </w:p>
    <w:p w:rsidR="000F0DFB" w:rsidRDefault="000F0DFB" w:rsidP="000F0DFB">
      <w:pPr>
        <w:pStyle w:val="ListParagraph"/>
        <w:spacing w:before="2"/>
      </w:pPr>
    </w:p>
    <w:p w:rsidR="000F0DFB" w:rsidRDefault="000F0DFB" w:rsidP="000F0DFB">
      <w:pPr>
        <w:spacing w:before="2"/>
        <w:ind w:left="720"/>
      </w:pPr>
      <w:r>
        <w:t xml:space="preserve">New rail cars for the Branch are at least five (5) years out.  There is a possibility of obtaining used cars from other states such as California.  The locomotives on the Branches are currently being overhauled.  Currently, there is no funding for an additional fifty (50) rail cars that the Branches need.  There is two hundred fifty (250) million dollars appropriated for sixty (60) rail cars.  </w:t>
      </w:r>
    </w:p>
    <w:p w:rsidR="00BE22CA" w:rsidRDefault="00BE22CA" w:rsidP="00197205">
      <w:pPr>
        <w:pStyle w:val="ListParagraph"/>
        <w:numPr>
          <w:ilvl w:val="0"/>
          <w:numId w:val="20"/>
        </w:numPr>
        <w:spacing w:before="2"/>
      </w:pPr>
      <w:r w:rsidRPr="007C7C38">
        <w:rPr>
          <w:b/>
        </w:rPr>
        <w:t>Main Line Issues-questions for MNR</w:t>
      </w:r>
      <w:r>
        <w:t>.</w:t>
      </w:r>
    </w:p>
    <w:p w:rsidR="004D4462" w:rsidRDefault="004D4462" w:rsidP="004D4462">
      <w:pPr>
        <w:spacing w:before="2"/>
      </w:pPr>
    </w:p>
    <w:p w:rsidR="00EC15DF" w:rsidRDefault="004D4462" w:rsidP="004D4462">
      <w:pPr>
        <w:spacing w:before="2"/>
        <w:ind w:left="720"/>
      </w:pPr>
      <w:r>
        <w:t xml:space="preserve">Metro-north said it was a rough month.  There were three (3) instances with signal power issues.  Funding has been identified for tree clearing.  </w:t>
      </w:r>
    </w:p>
    <w:p w:rsidR="004D4462" w:rsidRDefault="00BE22CA" w:rsidP="004D4462">
      <w:pPr>
        <w:pStyle w:val="ListParagraph"/>
        <w:numPr>
          <w:ilvl w:val="0"/>
          <w:numId w:val="20"/>
        </w:numPr>
        <w:spacing w:before="2"/>
      </w:pPr>
      <w:r w:rsidRPr="007C7C38">
        <w:rPr>
          <w:b/>
        </w:rPr>
        <w:t>Branch Line Issues-questions for MNR</w:t>
      </w:r>
      <w:r>
        <w:t>.</w:t>
      </w:r>
    </w:p>
    <w:p w:rsidR="00CE12B4" w:rsidRDefault="00CE12B4" w:rsidP="00CE12B4">
      <w:pPr>
        <w:pStyle w:val="ListParagraph"/>
        <w:spacing w:before="2"/>
      </w:pPr>
    </w:p>
    <w:p w:rsidR="008E2945" w:rsidRDefault="004D4462" w:rsidP="004D4462">
      <w:pPr>
        <w:spacing w:before="2"/>
        <w:ind w:left="720"/>
      </w:pPr>
      <w:r>
        <w:t xml:space="preserve">Ties are scheduled to be replaced on the Danbury Line .  </w:t>
      </w:r>
      <w:r w:rsidR="002549FE">
        <w:t>Buses will be replace trains on the Waterbury Branch from September 20</w:t>
      </w:r>
      <w:r w:rsidR="002549FE" w:rsidRPr="002603B4">
        <w:rPr>
          <w:vertAlign w:val="superscript"/>
        </w:rPr>
        <w:t>th</w:t>
      </w:r>
      <w:r w:rsidR="002549FE">
        <w:t>-October 6</w:t>
      </w:r>
      <w:r w:rsidR="002549FE" w:rsidRPr="002603B4">
        <w:rPr>
          <w:vertAlign w:val="superscript"/>
        </w:rPr>
        <w:t>th</w:t>
      </w:r>
      <w:r w:rsidR="002549FE">
        <w:t>.</w:t>
      </w:r>
    </w:p>
    <w:p w:rsidR="004D4462" w:rsidRDefault="004D4462" w:rsidP="004D4462">
      <w:pPr>
        <w:spacing w:before="2"/>
        <w:ind w:left="720"/>
      </w:pPr>
      <w:r>
        <w:t>Adjourned at 8:31pm.</w:t>
      </w:r>
    </w:p>
    <w:p w:rsidR="00EC15DF" w:rsidRDefault="00EC15DF" w:rsidP="004D4462">
      <w:pPr>
        <w:spacing w:before="2"/>
        <w:ind w:left="720"/>
      </w:pPr>
      <w:r>
        <w:t>Respectfully submitted,</w:t>
      </w:r>
    </w:p>
    <w:p w:rsidR="00197205" w:rsidRDefault="00197205" w:rsidP="00FD45EB"/>
    <w:p w:rsidR="00464A05" w:rsidRDefault="00FD45EB" w:rsidP="008E2945">
      <w:pPr>
        <w:ind w:firstLine="720"/>
      </w:pPr>
      <w:r>
        <w:t xml:space="preserve">Roger J. Cirella, Secretary </w:t>
      </w:r>
    </w:p>
    <w:sectPr w:rsidR="00464A05" w:rsidSect="00F3596D">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0E" w:rsidRDefault="0097320E" w:rsidP="001B78DE">
      <w:pPr>
        <w:spacing w:after="0" w:line="240" w:lineRule="auto"/>
      </w:pPr>
      <w:r>
        <w:separator/>
      </w:r>
    </w:p>
  </w:endnote>
  <w:endnote w:type="continuationSeparator" w:id="0">
    <w:p w:rsidR="0097320E" w:rsidRDefault="0097320E" w:rsidP="001B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0E" w:rsidRDefault="0097320E" w:rsidP="001B78DE">
      <w:pPr>
        <w:spacing w:after="0" w:line="240" w:lineRule="auto"/>
      </w:pPr>
      <w:r>
        <w:separator/>
      </w:r>
    </w:p>
  </w:footnote>
  <w:footnote w:type="continuationSeparator" w:id="0">
    <w:p w:rsidR="0097320E" w:rsidRDefault="0097320E" w:rsidP="001B7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E5C0C"/>
    <w:multiLevelType w:val="hybridMultilevel"/>
    <w:tmpl w:val="839CA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451C3"/>
    <w:multiLevelType w:val="hybridMultilevel"/>
    <w:tmpl w:val="EF401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1504FD6"/>
    <w:multiLevelType w:val="multilevel"/>
    <w:tmpl w:val="1C2AE0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327343"/>
    <w:multiLevelType w:val="hybridMultilevel"/>
    <w:tmpl w:val="9932B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36264C"/>
    <w:multiLevelType w:val="hybridMultilevel"/>
    <w:tmpl w:val="BA70D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B0A8E"/>
    <w:multiLevelType w:val="hybridMultilevel"/>
    <w:tmpl w:val="EB12B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A1C8A"/>
    <w:multiLevelType w:val="hybridMultilevel"/>
    <w:tmpl w:val="6FC2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E7E55"/>
    <w:multiLevelType w:val="hybridMultilevel"/>
    <w:tmpl w:val="AFDC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92E5A"/>
    <w:multiLevelType w:val="hybridMultilevel"/>
    <w:tmpl w:val="35C89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53330BC"/>
    <w:multiLevelType w:val="hybridMultilevel"/>
    <w:tmpl w:val="31C25A46"/>
    <w:lvl w:ilvl="0" w:tplc="9AB810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6277E5"/>
    <w:multiLevelType w:val="hybridMultilevel"/>
    <w:tmpl w:val="F0A6C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893BB9"/>
    <w:multiLevelType w:val="hybridMultilevel"/>
    <w:tmpl w:val="1A0234CA"/>
    <w:lvl w:ilvl="0" w:tplc="CBDAE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5A4E00"/>
    <w:multiLevelType w:val="hybridMultilevel"/>
    <w:tmpl w:val="6422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0A1D5D"/>
    <w:multiLevelType w:val="hybridMultilevel"/>
    <w:tmpl w:val="59905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2A34E3"/>
    <w:multiLevelType w:val="hybridMultilevel"/>
    <w:tmpl w:val="23246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5B14129"/>
    <w:multiLevelType w:val="hybridMultilevel"/>
    <w:tmpl w:val="3792611A"/>
    <w:lvl w:ilvl="0" w:tplc="AAD2D9C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15119D"/>
    <w:multiLevelType w:val="hybridMultilevel"/>
    <w:tmpl w:val="1264D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D4E6AA0"/>
    <w:multiLevelType w:val="hybridMultilevel"/>
    <w:tmpl w:val="D2A8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AA0F83"/>
    <w:multiLevelType w:val="hybridMultilevel"/>
    <w:tmpl w:val="C352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B96500"/>
    <w:multiLevelType w:val="hybridMultilevel"/>
    <w:tmpl w:val="E51C07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6"/>
  </w:num>
  <w:num w:numId="11">
    <w:abstractNumId w:val="10"/>
  </w:num>
  <w:num w:numId="12">
    <w:abstractNumId w:val="9"/>
  </w:num>
  <w:num w:numId="13">
    <w:abstractNumId w:val="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num>
  <w:num w:numId="17">
    <w:abstractNumId w:val="17"/>
  </w:num>
  <w:num w:numId="18">
    <w:abstractNumId w:val="0"/>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C02F5B9-16C1-445A-8FB2-7CF2EDF44158}"/>
    <w:docVar w:name="dgnword-eventsink" w:val="237318280"/>
  </w:docVars>
  <w:rsids>
    <w:rsidRoot w:val="00F3596D"/>
    <w:rsid w:val="0000298A"/>
    <w:rsid w:val="000235DE"/>
    <w:rsid w:val="00031570"/>
    <w:rsid w:val="00036EEF"/>
    <w:rsid w:val="000534C6"/>
    <w:rsid w:val="00060C63"/>
    <w:rsid w:val="00060F3C"/>
    <w:rsid w:val="0006295A"/>
    <w:rsid w:val="00076676"/>
    <w:rsid w:val="00077808"/>
    <w:rsid w:val="0008041B"/>
    <w:rsid w:val="00085E39"/>
    <w:rsid w:val="000950B5"/>
    <w:rsid w:val="000B5A94"/>
    <w:rsid w:val="000F0ABC"/>
    <w:rsid w:val="000F0DFB"/>
    <w:rsid w:val="00103116"/>
    <w:rsid w:val="0011522A"/>
    <w:rsid w:val="001323D8"/>
    <w:rsid w:val="00135C59"/>
    <w:rsid w:val="001436C2"/>
    <w:rsid w:val="00182967"/>
    <w:rsid w:val="00196CE4"/>
    <w:rsid w:val="00197205"/>
    <w:rsid w:val="001A5929"/>
    <w:rsid w:val="001B78DE"/>
    <w:rsid w:val="001C5195"/>
    <w:rsid w:val="001D3A87"/>
    <w:rsid w:val="001E15A5"/>
    <w:rsid w:val="00200487"/>
    <w:rsid w:val="00212EE6"/>
    <w:rsid w:val="00222546"/>
    <w:rsid w:val="00230BAB"/>
    <w:rsid w:val="00232CA1"/>
    <w:rsid w:val="00232DAE"/>
    <w:rsid w:val="00233CF4"/>
    <w:rsid w:val="00233D99"/>
    <w:rsid w:val="00240CFC"/>
    <w:rsid w:val="00246C82"/>
    <w:rsid w:val="002549FE"/>
    <w:rsid w:val="00255983"/>
    <w:rsid w:val="002603B4"/>
    <w:rsid w:val="00260581"/>
    <w:rsid w:val="0027603E"/>
    <w:rsid w:val="00283995"/>
    <w:rsid w:val="0028611F"/>
    <w:rsid w:val="00286221"/>
    <w:rsid w:val="002A6231"/>
    <w:rsid w:val="002B50AF"/>
    <w:rsid w:val="002C2893"/>
    <w:rsid w:val="002D3418"/>
    <w:rsid w:val="002E0323"/>
    <w:rsid w:val="002E78BB"/>
    <w:rsid w:val="00301B54"/>
    <w:rsid w:val="0031632A"/>
    <w:rsid w:val="003248EF"/>
    <w:rsid w:val="00334A75"/>
    <w:rsid w:val="00351CF2"/>
    <w:rsid w:val="003624A9"/>
    <w:rsid w:val="00362CAE"/>
    <w:rsid w:val="00365284"/>
    <w:rsid w:val="003764F1"/>
    <w:rsid w:val="003877FA"/>
    <w:rsid w:val="00393DDF"/>
    <w:rsid w:val="003A2E1D"/>
    <w:rsid w:val="003B52CF"/>
    <w:rsid w:val="003B6809"/>
    <w:rsid w:val="003C6D6D"/>
    <w:rsid w:val="003D345C"/>
    <w:rsid w:val="003D44CC"/>
    <w:rsid w:val="003E45A6"/>
    <w:rsid w:val="003F2247"/>
    <w:rsid w:val="003F3F35"/>
    <w:rsid w:val="0040067E"/>
    <w:rsid w:val="00403DAF"/>
    <w:rsid w:val="00414B82"/>
    <w:rsid w:val="00451726"/>
    <w:rsid w:val="00452339"/>
    <w:rsid w:val="0046153B"/>
    <w:rsid w:val="00464A05"/>
    <w:rsid w:val="00474510"/>
    <w:rsid w:val="00482A7D"/>
    <w:rsid w:val="004A56AA"/>
    <w:rsid w:val="004B1A4E"/>
    <w:rsid w:val="004D4462"/>
    <w:rsid w:val="004E1BD1"/>
    <w:rsid w:val="004E2EC3"/>
    <w:rsid w:val="004E37D5"/>
    <w:rsid w:val="004E4734"/>
    <w:rsid w:val="005030E0"/>
    <w:rsid w:val="005147C6"/>
    <w:rsid w:val="005648BF"/>
    <w:rsid w:val="00565EA8"/>
    <w:rsid w:val="00592569"/>
    <w:rsid w:val="0059342C"/>
    <w:rsid w:val="005B6E4C"/>
    <w:rsid w:val="005B7564"/>
    <w:rsid w:val="005D010A"/>
    <w:rsid w:val="005D58FB"/>
    <w:rsid w:val="005E619E"/>
    <w:rsid w:val="005F0FBC"/>
    <w:rsid w:val="005F5446"/>
    <w:rsid w:val="005F62C5"/>
    <w:rsid w:val="00605136"/>
    <w:rsid w:val="00616049"/>
    <w:rsid w:val="00626276"/>
    <w:rsid w:val="00636ACA"/>
    <w:rsid w:val="0064003A"/>
    <w:rsid w:val="00681FC8"/>
    <w:rsid w:val="00686BD4"/>
    <w:rsid w:val="006C7B20"/>
    <w:rsid w:val="006E1620"/>
    <w:rsid w:val="0070105F"/>
    <w:rsid w:val="00721F02"/>
    <w:rsid w:val="00722AAF"/>
    <w:rsid w:val="0072430E"/>
    <w:rsid w:val="00741EF5"/>
    <w:rsid w:val="00746532"/>
    <w:rsid w:val="0076370B"/>
    <w:rsid w:val="00781190"/>
    <w:rsid w:val="007843B1"/>
    <w:rsid w:val="00797AEA"/>
    <w:rsid w:val="007B23F0"/>
    <w:rsid w:val="007B5588"/>
    <w:rsid w:val="007C7966"/>
    <w:rsid w:val="007C7A7C"/>
    <w:rsid w:val="007C7C38"/>
    <w:rsid w:val="00804EAA"/>
    <w:rsid w:val="00816E74"/>
    <w:rsid w:val="0082590A"/>
    <w:rsid w:val="00826CAA"/>
    <w:rsid w:val="0084675D"/>
    <w:rsid w:val="008573B4"/>
    <w:rsid w:val="00857666"/>
    <w:rsid w:val="00860C40"/>
    <w:rsid w:val="008677D9"/>
    <w:rsid w:val="00876BC8"/>
    <w:rsid w:val="008B566A"/>
    <w:rsid w:val="008C47CC"/>
    <w:rsid w:val="008D7969"/>
    <w:rsid w:val="008E2945"/>
    <w:rsid w:val="008E6486"/>
    <w:rsid w:val="008F0A98"/>
    <w:rsid w:val="008F6EA4"/>
    <w:rsid w:val="00901BDA"/>
    <w:rsid w:val="0090384B"/>
    <w:rsid w:val="00913B88"/>
    <w:rsid w:val="00920F47"/>
    <w:rsid w:val="0093576E"/>
    <w:rsid w:val="0097320E"/>
    <w:rsid w:val="00994B2E"/>
    <w:rsid w:val="009C44C0"/>
    <w:rsid w:val="009C7EF4"/>
    <w:rsid w:val="009D3FCF"/>
    <w:rsid w:val="009E2E9E"/>
    <w:rsid w:val="009F05A3"/>
    <w:rsid w:val="009F1C7B"/>
    <w:rsid w:val="00A33CFC"/>
    <w:rsid w:val="00A52A14"/>
    <w:rsid w:val="00A54D1F"/>
    <w:rsid w:val="00A66858"/>
    <w:rsid w:val="00A66F13"/>
    <w:rsid w:val="00A6727C"/>
    <w:rsid w:val="00A71A57"/>
    <w:rsid w:val="00A72859"/>
    <w:rsid w:val="00A83B9A"/>
    <w:rsid w:val="00A91537"/>
    <w:rsid w:val="00AB3AFD"/>
    <w:rsid w:val="00AB7892"/>
    <w:rsid w:val="00AC2C00"/>
    <w:rsid w:val="00AC4531"/>
    <w:rsid w:val="00AC6EA7"/>
    <w:rsid w:val="00AD062B"/>
    <w:rsid w:val="00AE6471"/>
    <w:rsid w:val="00AF7097"/>
    <w:rsid w:val="00B15666"/>
    <w:rsid w:val="00B1600B"/>
    <w:rsid w:val="00B1680D"/>
    <w:rsid w:val="00B170A4"/>
    <w:rsid w:val="00B23121"/>
    <w:rsid w:val="00B45398"/>
    <w:rsid w:val="00B520C8"/>
    <w:rsid w:val="00B64101"/>
    <w:rsid w:val="00B72D96"/>
    <w:rsid w:val="00B75925"/>
    <w:rsid w:val="00B80470"/>
    <w:rsid w:val="00B87DBF"/>
    <w:rsid w:val="00B961B1"/>
    <w:rsid w:val="00BA1649"/>
    <w:rsid w:val="00BC07AA"/>
    <w:rsid w:val="00BE22CA"/>
    <w:rsid w:val="00BE4B00"/>
    <w:rsid w:val="00BE4F10"/>
    <w:rsid w:val="00BE5385"/>
    <w:rsid w:val="00BF32A9"/>
    <w:rsid w:val="00BF60EC"/>
    <w:rsid w:val="00C02E08"/>
    <w:rsid w:val="00C12280"/>
    <w:rsid w:val="00C124C0"/>
    <w:rsid w:val="00C15CE7"/>
    <w:rsid w:val="00C24491"/>
    <w:rsid w:val="00C25745"/>
    <w:rsid w:val="00C45A14"/>
    <w:rsid w:val="00C6153A"/>
    <w:rsid w:val="00C61C26"/>
    <w:rsid w:val="00C84165"/>
    <w:rsid w:val="00C874CA"/>
    <w:rsid w:val="00C94946"/>
    <w:rsid w:val="00CA18D1"/>
    <w:rsid w:val="00CA449D"/>
    <w:rsid w:val="00CA4973"/>
    <w:rsid w:val="00CB2FE3"/>
    <w:rsid w:val="00CB5DC2"/>
    <w:rsid w:val="00CC34CC"/>
    <w:rsid w:val="00CD0402"/>
    <w:rsid w:val="00CD11CB"/>
    <w:rsid w:val="00CE12B4"/>
    <w:rsid w:val="00CE147B"/>
    <w:rsid w:val="00CE2F25"/>
    <w:rsid w:val="00CF4400"/>
    <w:rsid w:val="00D13D39"/>
    <w:rsid w:val="00D16196"/>
    <w:rsid w:val="00D26F0A"/>
    <w:rsid w:val="00D423BF"/>
    <w:rsid w:val="00D42922"/>
    <w:rsid w:val="00D51318"/>
    <w:rsid w:val="00D83C24"/>
    <w:rsid w:val="00DC7009"/>
    <w:rsid w:val="00DD46E1"/>
    <w:rsid w:val="00DD52C9"/>
    <w:rsid w:val="00DE0B31"/>
    <w:rsid w:val="00DE4DDB"/>
    <w:rsid w:val="00E0145B"/>
    <w:rsid w:val="00E13780"/>
    <w:rsid w:val="00E316AA"/>
    <w:rsid w:val="00E319BF"/>
    <w:rsid w:val="00E62AFE"/>
    <w:rsid w:val="00E74C78"/>
    <w:rsid w:val="00E855E8"/>
    <w:rsid w:val="00E90747"/>
    <w:rsid w:val="00EA7E46"/>
    <w:rsid w:val="00EB03CE"/>
    <w:rsid w:val="00EC15DF"/>
    <w:rsid w:val="00EC45BE"/>
    <w:rsid w:val="00EC7D36"/>
    <w:rsid w:val="00ED2242"/>
    <w:rsid w:val="00EE5CAA"/>
    <w:rsid w:val="00EE7FA6"/>
    <w:rsid w:val="00F01CE8"/>
    <w:rsid w:val="00F04EB3"/>
    <w:rsid w:val="00F10BDB"/>
    <w:rsid w:val="00F124B8"/>
    <w:rsid w:val="00F238D5"/>
    <w:rsid w:val="00F2679F"/>
    <w:rsid w:val="00F3596D"/>
    <w:rsid w:val="00F40F8F"/>
    <w:rsid w:val="00F43ED8"/>
    <w:rsid w:val="00F45338"/>
    <w:rsid w:val="00F51214"/>
    <w:rsid w:val="00F910C0"/>
    <w:rsid w:val="00FA60C0"/>
    <w:rsid w:val="00FB0F80"/>
    <w:rsid w:val="00FD45EB"/>
    <w:rsid w:val="00FE2223"/>
    <w:rsid w:val="00FE327B"/>
    <w:rsid w:val="00FE537B"/>
    <w:rsid w:val="00FF22C0"/>
    <w:rsid w:val="00FF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50319-8F25-423D-B83C-9B522C73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96D"/>
    <w:pPr>
      <w:spacing w:beforeLines="1" w:after="0" w:line="240" w:lineRule="auto"/>
    </w:pPr>
    <w:rPr>
      <w:rFonts w:ascii="Times" w:hAnsi="Times" w:cs="Times New Roman"/>
      <w:sz w:val="20"/>
      <w:szCs w:val="20"/>
    </w:rPr>
  </w:style>
  <w:style w:type="paragraph" w:styleId="ListParagraph">
    <w:name w:val="List Paragraph"/>
    <w:basedOn w:val="Normal"/>
    <w:uiPriority w:val="34"/>
    <w:qFormat/>
    <w:rsid w:val="00F3596D"/>
    <w:pPr>
      <w:spacing w:beforeLines="1" w:after="0" w:line="240" w:lineRule="auto"/>
      <w:ind w:left="720"/>
    </w:pPr>
  </w:style>
  <w:style w:type="paragraph" w:customStyle="1" w:styleId="m-5555773266452365460m5910826231449617761msolistparagraph">
    <w:name w:val="m_-5555773266452365460m5910826231449617761msolistparagraph"/>
    <w:basedOn w:val="Normal"/>
    <w:uiPriority w:val="99"/>
    <w:semiHidden/>
    <w:rsid w:val="00F3596D"/>
    <w:pPr>
      <w:spacing w:beforeLines="1"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0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747"/>
    <w:rPr>
      <w:rFonts w:ascii="Tahoma" w:hAnsi="Tahoma" w:cs="Tahoma"/>
      <w:sz w:val="16"/>
      <w:szCs w:val="16"/>
    </w:rPr>
  </w:style>
  <w:style w:type="paragraph" w:customStyle="1" w:styleId="Default">
    <w:name w:val="Default"/>
    <w:rsid w:val="00464A0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B7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8DE"/>
  </w:style>
  <w:style w:type="paragraph" w:styleId="Footer">
    <w:name w:val="footer"/>
    <w:basedOn w:val="Normal"/>
    <w:link w:val="FooterChar"/>
    <w:uiPriority w:val="99"/>
    <w:unhideWhenUsed/>
    <w:rsid w:val="001B7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584984">
      <w:bodyDiv w:val="1"/>
      <w:marLeft w:val="0"/>
      <w:marRight w:val="0"/>
      <w:marTop w:val="0"/>
      <w:marBottom w:val="0"/>
      <w:divBdr>
        <w:top w:val="none" w:sz="0" w:space="0" w:color="auto"/>
        <w:left w:val="none" w:sz="0" w:space="0" w:color="auto"/>
        <w:bottom w:val="none" w:sz="0" w:space="0" w:color="auto"/>
        <w:right w:val="none" w:sz="0" w:space="0" w:color="auto"/>
      </w:divBdr>
    </w:div>
    <w:div w:id="1685981685">
      <w:bodyDiv w:val="1"/>
      <w:marLeft w:val="0"/>
      <w:marRight w:val="0"/>
      <w:marTop w:val="0"/>
      <w:marBottom w:val="0"/>
      <w:divBdr>
        <w:top w:val="none" w:sz="0" w:space="0" w:color="auto"/>
        <w:left w:val="none" w:sz="0" w:space="0" w:color="auto"/>
        <w:bottom w:val="none" w:sz="0" w:space="0" w:color="auto"/>
        <w:right w:val="none" w:sz="0" w:space="0" w:color="auto"/>
      </w:divBdr>
    </w:div>
    <w:div w:id="17178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Gildea</dc:creator>
  <cp:keywords/>
  <dc:description/>
  <cp:lastModifiedBy>Jim Gildea</cp:lastModifiedBy>
  <cp:revision>2</cp:revision>
  <cp:lastPrinted>2019-09-16T17:19:00Z</cp:lastPrinted>
  <dcterms:created xsi:type="dcterms:W3CDTF">2019-09-19T19:50:00Z</dcterms:created>
  <dcterms:modified xsi:type="dcterms:W3CDTF">2019-09-19T19:50:00Z</dcterms:modified>
</cp:coreProperties>
</file>